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F7" w:rsidRDefault="00123EF7" w:rsidP="00BD6813">
      <w:pPr>
        <w:pStyle w:val="NormalWeb"/>
        <w:spacing w:before="0" w:beforeAutospacing="0" w:after="0" w:afterAutospacing="0" w:line="580" w:lineRule="exact"/>
        <w:rPr>
          <w:rFonts w:eastAsia="仿宋_GB2312" w:hAnsi="Tahoma"/>
          <w:sz w:val="32"/>
          <w:szCs w:val="32"/>
        </w:rPr>
      </w:pPr>
      <w:r>
        <w:rPr>
          <w:rFonts w:eastAsia="仿宋_GB2312" w:hAnsi="Tahoma" w:hint="eastAsia"/>
          <w:sz w:val="32"/>
          <w:szCs w:val="32"/>
        </w:rPr>
        <w:t>附件</w:t>
      </w:r>
      <w:r>
        <w:rPr>
          <w:rFonts w:eastAsia="仿宋_GB2312" w:hAnsi="Tahoma"/>
          <w:sz w:val="32"/>
          <w:szCs w:val="32"/>
        </w:rPr>
        <w:t>1</w:t>
      </w:r>
    </w:p>
    <w:p w:rsidR="00123EF7" w:rsidRPr="001A02A0" w:rsidRDefault="00123EF7" w:rsidP="009367CE">
      <w:pPr>
        <w:jc w:val="center"/>
        <w:rPr>
          <w:rFonts w:ascii="宋体"/>
          <w:sz w:val="44"/>
          <w:szCs w:val="44"/>
        </w:rPr>
      </w:pPr>
      <w:r w:rsidRPr="001A02A0">
        <w:rPr>
          <w:rFonts w:ascii="宋体" w:hAnsi="宋体"/>
          <w:sz w:val="44"/>
          <w:szCs w:val="44"/>
        </w:rPr>
        <w:t>2014</w:t>
      </w:r>
      <w:r w:rsidRPr="001A02A0">
        <w:rPr>
          <w:rFonts w:ascii="宋体" w:hAnsi="宋体" w:hint="eastAsia"/>
          <w:sz w:val="44"/>
          <w:szCs w:val="44"/>
        </w:rPr>
        <w:t>年</w:t>
      </w:r>
      <w:r>
        <w:rPr>
          <w:rFonts w:ascii="宋体" w:hAnsi="宋体" w:hint="eastAsia"/>
          <w:sz w:val="44"/>
          <w:szCs w:val="44"/>
        </w:rPr>
        <w:t>卫生政策研究选题指南</w:t>
      </w:r>
    </w:p>
    <w:p w:rsidR="00123EF7" w:rsidRDefault="00123EF7"/>
    <w:p w:rsidR="00123EF7" w:rsidRPr="00AF7902" w:rsidRDefault="00123EF7" w:rsidP="00BA73D7">
      <w:pPr>
        <w:autoSpaceDE w:val="0"/>
        <w:autoSpaceDN w:val="0"/>
        <w:adjustRightInd w:val="0"/>
        <w:rPr>
          <w:rFonts w:ascii="黑体" w:eastAsia="黑体" w:hAnsi="黑体" w:cs="Calibri"/>
          <w:kern w:val="0"/>
          <w:sz w:val="32"/>
          <w:szCs w:val="32"/>
        </w:rPr>
      </w:pPr>
      <w:r w:rsidRPr="00AF7902">
        <w:rPr>
          <w:rFonts w:ascii="黑体" w:eastAsia="黑体" w:hAnsi="黑体" w:cs="Calibri" w:hint="eastAsia"/>
          <w:kern w:val="0"/>
          <w:sz w:val="32"/>
          <w:szCs w:val="32"/>
        </w:rPr>
        <w:t>一、体制机制改革类</w:t>
      </w:r>
    </w:p>
    <w:p w:rsidR="00123EF7" w:rsidRDefault="00123EF7" w:rsidP="00BA73D7">
      <w:p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Calibri"/>
          <w:kern w:val="0"/>
          <w:sz w:val="32"/>
          <w:szCs w:val="32"/>
        </w:rPr>
        <w:t>1.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医疗、医保、医药联动改革关系研究</w:t>
      </w:r>
    </w:p>
    <w:p w:rsidR="00123EF7" w:rsidRPr="003F005E" w:rsidRDefault="00123EF7" w:rsidP="00BA73D7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2.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区域卫生规划和医疗机构设置规划研究</w:t>
      </w:r>
    </w:p>
    <w:p w:rsidR="00123EF7" w:rsidRPr="003F005E" w:rsidRDefault="00123EF7" w:rsidP="00BA73D7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3.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公立医院改革路径研究</w:t>
      </w:r>
    </w:p>
    <w:p w:rsidR="00123EF7" w:rsidRDefault="00123EF7" w:rsidP="00BA73D7">
      <w:p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Calibri"/>
          <w:kern w:val="0"/>
          <w:sz w:val="32"/>
          <w:szCs w:val="32"/>
        </w:rPr>
        <w:t>4.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基本公共卫生服务购买机制研究</w:t>
      </w:r>
    </w:p>
    <w:p w:rsidR="00123EF7" w:rsidRPr="00AF7902" w:rsidRDefault="00123EF7" w:rsidP="00AF7A53">
      <w:pPr>
        <w:autoSpaceDE w:val="0"/>
        <w:autoSpaceDN w:val="0"/>
        <w:adjustRightInd w:val="0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二</w:t>
      </w:r>
      <w:r w:rsidRPr="00AF7902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、</w:t>
      </w:r>
      <w:r w:rsidRPr="00AF7902">
        <w:rPr>
          <w:rFonts w:ascii="黑体" w:eastAsia="黑体" w:hAnsi="黑体" w:cs="Calibri" w:hint="eastAsia"/>
          <w:kern w:val="0"/>
          <w:sz w:val="32"/>
          <w:szCs w:val="32"/>
        </w:rPr>
        <w:t>医疗服务类</w:t>
      </w:r>
    </w:p>
    <w:p w:rsidR="00123EF7" w:rsidRPr="003F005E" w:rsidRDefault="00123EF7" w:rsidP="00AF7A53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5.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分级诊疗体系与制度建设研究</w:t>
      </w:r>
    </w:p>
    <w:p w:rsidR="00123EF7" w:rsidRPr="003F005E" w:rsidRDefault="00123EF7" w:rsidP="00AF7A53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6.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构建和谐医患关系研究</w:t>
      </w:r>
    </w:p>
    <w:p w:rsidR="00123EF7" w:rsidRPr="003F005E" w:rsidRDefault="00123EF7" w:rsidP="00AF7A53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7.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促进医务人员多点执业政策研究</w:t>
      </w:r>
    </w:p>
    <w:p w:rsidR="00123EF7" w:rsidRDefault="00123EF7" w:rsidP="00AF7A53">
      <w:p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Calibri"/>
          <w:kern w:val="0"/>
          <w:sz w:val="32"/>
          <w:szCs w:val="32"/>
        </w:rPr>
        <w:t>8.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基层医疗卫生机构标准化建设研究</w:t>
      </w:r>
    </w:p>
    <w:p w:rsidR="00123EF7" w:rsidRPr="003F005E" w:rsidRDefault="00123EF7" w:rsidP="004B232B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9.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医养结合养老服务模式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与政策需求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研究</w:t>
      </w:r>
    </w:p>
    <w:p w:rsidR="00123EF7" w:rsidRDefault="00123EF7" w:rsidP="004B232B">
      <w:p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Calibri"/>
          <w:kern w:val="0"/>
          <w:sz w:val="32"/>
          <w:szCs w:val="32"/>
        </w:rPr>
        <w:t>10.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促进健康服务业发展研究</w:t>
      </w:r>
    </w:p>
    <w:p w:rsidR="00123EF7" w:rsidRPr="00AF7902" w:rsidRDefault="00123EF7" w:rsidP="003F005E">
      <w:pPr>
        <w:autoSpaceDE w:val="0"/>
        <w:autoSpaceDN w:val="0"/>
        <w:adjustRightInd w:val="0"/>
        <w:rPr>
          <w:rFonts w:ascii="黑体" w:eastAsia="黑体" w:hAnsi="黑体" w:cs="Calibri"/>
          <w:kern w:val="0"/>
          <w:sz w:val="32"/>
          <w:szCs w:val="32"/>
        </w:rPr>
      </w:pPr>
      <w:r w:rsidRPr="00AF7902">
        <w:rPr>
          <w:rFonts w:ascii="黑体" w:eastAsia="黑体" w:hAnsi="黑体" w:cs="Calibri" w:hint="eastAsia"/>
          <w:kern w:val="0"/>
          <w:sz w:val="32"/>
          <w:szCs w:val="32"/>
        </w:rPr>
        <w:t>三、医疗保障类</w:t>
      </w:r>
    </w:p>
    <w:p w:rsidR="00123EF7" w:rsidRPr="00BA73D7" w:rsidRDefault="00123EF7" w:rsidP="007030D4">
      <w:p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11.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重特大疾病保障制度研究</w:t>
      </w:r>
    </w:p>
    <w:p w:rsidR="00123EF7" w:rsidRPr="003F005E" w:rsidRDefault="00123EF7" w:rsidP="007030D4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12.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基本医疗保险支付制度研究</w:t>
      </w:r>
    </w:p>
    <w:p w:rsidR="00123EF7" w:rsidRDefault="00123EF7" w:rsidP="00BA73D7">
      <w:p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Calibri"/>
          <w:kern w:val="0"/>
          <w:sz w:val="32"/>
          <w:szCs w:val="32"/>
        </w:rPr>
        <w:t>13.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城乡基本医疗保障体系整合方案研究</w:t>
      </w:r>
    </w:p>
    <w:p w:rsidR="00123EF7" w:rsidRPr="003F005E" w:rsidRDefault="00123EF7" w:rsidP="00BA73D7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  <w:lang w:val="zh-CN"/>
        </w:rPr>
        <w:t>14.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基本医疗保障制度改进方向研究</w:t>
      </w:r>
    </w:p>
    <w:p w:rsidR="00123EF7" w:rsidRPr="00AF7902" w:rsidRDefault="00123EF7" w:rsidP="00AF7A53">
      <w:pPr>
        <w:autoSpaceDE w:val="0"/>
        <w:autoSpaceDN w:val="0"/>
        <w:adjustRightInd w:val="0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四</w:t>
      </w:r>
      <w:r w:rsidRPr="00AF7902">
        <w:rPr>
          <w:rFonts w:ascii="黑体" w:eastAsia="黑体" w:hAnsi="黑体" w:cs="Calibri" w:hint="eastAsia"/>
          <w:kern w:val="0"/>
          <w:sz w:val="32"/>
          <w:szCs w:val="32"/>
        </w:rPr>
        <w:t>、价格管理类</w:t>
      </w:r>
    </w:p>
    <w:p w:rsidR="00123EF7" w:rsidRPr="003F005E" w:rsidRDefault="00123EF7" w:rsidP="00AF7A53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15.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医疗卫生服务价格调整机制研究</w:t>
      </w:r>
    </w:p>
    <w:p w:rsidR="00123EF7" w:rsidRPr="003F005E" w:rsidRDefault="00123EF7" w:rsidP="00AF7A53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16.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规范药品流通秩序与完善药品价格形成机制研究</w:t>
      </w:r>
    </w:p>
    <w:p w:rsidR="00123EF7" w:rsidRPr="00AF7902" w:rsidRDefault="00123EF7" w:rsidP="003F005E">
      <w:pPr>
        <w:autoSpaceDE w:val="0"/>
        <w:autoSpaceDN w:val="0"/>
        <w:adjustRightInd w:val="0"/>
        <w:rPr>
          <w:rFonts w:ascii="黑体" w:eastAsia="黑体" w:hAnsi="黑体" w:cs="Calibri"/>
          <w:kern w:val="0"/>
          <w:sz w:val="32"/>
          <w:szCs w:val="32"/>
        </w:rPr>
      </w:pPr>
      <w:r w:rsidRPr="00AF7902">
        <w:rPr>
          <w:rFonts w:ascii="黑体" w:eastAsia="黑体" w:hAnsi="黑体" w:cs="Calibri" w:hint="eastAsia"/>
          <w:kern w:val="0"/>
          <w:sz w:val="32"/>
          <w:szCs w:val="32"/>
        </w:rPr>
        <w:t>五、</w:t>
      </w:r>
      <w:r>
        <w:rPr>
          <w:rFonts w:ascii="黑体" w:eastAsia="黑体" w:hAnsi="黑体" w:cs="Calibri" w:hint="eastAsia"/>
          <w:kern w:val="0"/>
          <w:sz w:val="32"/>
          <w:szCs w:val="32"/>
        </w:rPr>
        <w:t>社会办</w:t>
      </w:r>
      <w:r w:rsidRPr="00AF7902">
        <w:rPr>
          <w:rFonts w:ascii="黑体" w:eastAsia="黑体" w:hAnsi="黑体" w:cs="Calibri" w:hint="eastAsia"/>
          <w:kern w:val="0"/>
          <w:sz w:val="32"/>
          <w:szCs w:val="32"/>
        </w:rPr>
        <w:t>医类</w:t>
      </w:r>
    </w:p>
    <w:p w:rsidR="00123EF7" w:rsidRPr="003F005E" w:rsidRDefault="00123EF7" w:rsidP="00BA73D7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 w:rsidRPr="003F005E">
        <w:rPr>
          <w:rFonts w:ascii="仿宋_GB2312" w:eastAsia="仿宋_GB2312" w:cs="Calibri"/>
          <w:kern w:val="0"/>
          <w:sz w:val="32"/>
          <w:szCs w:val="32"/>
        </w:rPr>
        <w:t>1</w:t>
      </w:r>
      <w:r>
        <w:rPr>
          <w:rFonts w:ascii="仿宋_GB2312" w:eastAsia="仿宋_GB2312" w:cs="Calibri"/>
          <w:kern w:val="0"/>
          <w:sz w:val="32"/>
          <w:szCs w:val="32"/>
        </w:rPr>
        <w:t>7</w:t>
      </w:r>
      <w:r>
        <w:rPr>
          <w:rFonts w:ascii="仿宋_GB2312" w:eastAsia="仿宋_GB2312" w:cs="宋体"/>
          <w:kern w:val="0"/>
          <w:sz w:val="32"/>
          <w:szCs w:val="32"/>
          <w:lang w:val="zh-CN"/>
        </w:rPr>
        <w:t>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促进社会办医发展政策研究</w:t>
      </w:r>
    </w:p>
    <w:p w:rsidR="00123EF7" w:rsidRPr="003F005E" w:rsidRDefault="00123EF7" w:rsidP="00BA73D7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 w:rsidRPr="003F005E">
        <w:rPr>
          <w:rFonts w:ascii="仿宋_GB2312" w:eastAsia="仿宋_GB2312" w:cs="Calibri"/>
          <w:kern w:val="0"/>
          <w:sz w:val="32"/>
          <w:szCs w:val="32"/>
        </w:rPr>
        <w:t>1</w:t>
      </w:r>
      <w:r>
        <w:rPr>
          <w:rFonts w:ascii="仿宋_GB2312" w:eastAsia="仿宋_GB2312" w:cs="Calibri"/>
          <w:kern w:val="0"/>
          <w:sz w:val="32"/>
          <w:szCs w:val="32"/>
        </w:rPr>
        <w:t>8</w:t>
      </w:r>
      <w:r>
        <w:rPr>
          <w:rFonts w:ascii="仿宋_GB2312" w:eastAsia="仿宋_GB2312" w:cs="宋体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社会办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非营利性医院治理体制机制研究</w:t>
      </w:r>
    </w:p>
    <w:p w:rsidR="00123EF7" w:rsidRDefault="00123EF7" w:rsidP="00BA73D7">
      <w:p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3F005E">
        <w:rPr>
          <w:rFonts w:ascii="仿宋_GB2312" w:eastAsia="仿宋_GB2312" w:cs="Calibri"/>
          <w:kern w:val="0"/>
          <w:sz w:val="32"/>
          <w:szCs w:val="32"/>
        </w:rPr>
        <w:t>1</w:t>
      </w:r>
      <w:r>
        <w:rPr>
          <w:rFonts w:ascii="仿宋_GB2312" w:eastAsia="仿宋_GB2312" w:cs="Calibri"/>
          <w:kern w:val="0"/>
          <w:sz w:val="32"/>
          <w:szCs w:val="32"/>
        </w:rPr>
        <w:t>9.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民办医疗机构投资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回报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问题研究</w:t>
      </w:r>
    </w:p>
    <w:p w:rsidR="00123EF7" w:rsidRPr="00AF7902" w:rsidRDefault="00123EF7" w:rsidP="003F005E">
      <w:pPr>
        <w:autoSpaceDE w:val="0"/>
        <w:autoSpaceDN w:val="0"/>
        <w:adjustRightInd w:val="0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六</w:t>
      </w:r>
      <w:r w:rsidRPr="00AF7902">
        <w:rPr>
          <w:rFonts w:ascii="黑体" w:eastAsia="黑体" w:hAnsi="黑体" w:cs="Calibri" w:hint="eastAsia"/>
          <w:kern w:val="0"/>
          <w:sz w:val="32"/>
          <w:szCs w:val="32"/>
        </w:rPr>
        <w:t>、卫生管理</w:t>
      </w:r>
      <w:r>
        <w:rPr>
          <w:rFonts w:ascii="黑体" w:eastAsia="黑体" w:hAnsi="黑体" w:cs="Calibri" w:hint="eastAsia"/>
          <w:kern w:val="0"/>
          <w:sz w:val="32"/>
          <w:szCs w:val="32"/>
        </w:rPr>
        <w:t>及其他</w:t>
      </w:r>
      <w:r w:rsidRPr="00AF7902">
        <w:rPr>
          <w:rFonts w:ascii="黑体" w:eastAsia="黑体" w:hAnsi="黑体" w:cs="Calibri" w:hint="eastAsia"/>
          <w:kern w:val="0"/>
          <w:sz w:val="32"/>
          <w:szCs w:val="32"/>
        </w:rPr>
        <w:t>类</w:t>
      </w:r>
    </w:p>
    <w:p w:rsidR="00123EF7" w:rsidRDefault="00123EF7" w:rsidP="003F005E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20.</w:t>
      </w:r>
      <w:r>
        <w:rPr>
          <w:rFonts w:ascii="仿宋_GB2312" w:eastAsia="仿宋_GB2312" w:cs="Calibri" w:hint="eastAsia"/>
          <w:kern w:val="0"/>
          <w:sz w:val="32"/>
          <w:szCs w:val="32"/>
        </w:rPr>
        <w:t>服务型卫生行政执法模式探索与研究</w:t>
      </w:r>
    </w:p>
    <w:p w:rsidR="00123EF7" w:rsidRPr="003F005E" w:rsidRDefault="00123EF7" w:rsidP="003F005E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  <w:lang w:val="zh-CN"/>
        </w:rPr>
        <w:t>21.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优化医疗卫生资源配置研究</w:t>
      </w:r>
    </w:p>
    <w:p w:rsidR="00123EF7" w:rsidRDefault="00123EF7" w:rsidP="003F005E">
      <w:pPr>
        <w:autoSpaceDE w:val="0"/>
        <w:autoSpaceDN w:val="0"/>
        <w:adjustRightIn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22.</w:t>
      </w:r>
      <w:r>
        <w:rPr>
          <w:rFonts w:ascii="仿宋_GB2312" w:eastAsia="仿宋_GB2312" w:hint="eastAsia"/>
          <w:sz w:val="32"/>
          <w:szCs w:val="32"/>
        </w:rPr>
        <w:t>地区卫生发展绩效评价研究</w:t>
      </w:r>
    </w:p>
    <w:p w:rsidR="00123EF7" w:rsidRPr="003F005E" w:rsidRDefault="00123EF7" w:rsidP="007030D4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23.</w:t>
      </w:r>
      <w:r w:rsidRPr="003F005E">
        <w:rPr>
          <w:rFonts w:ascii="仿宋_GB2312" w:eastAsia="仿宋_GB2312" w:cs="宋体" w:hint="eastAsia"/>
          <w:kern w:val="0"/>
          <w:sz w:val="32"/>
          <w:szCs w:val="32"/>
          <w:lang w:val="zh-CN"/>
        </w:rPr>
        <w:t>医务人员薪酬制度研究</w:t>
      </w:r>
    </w:p>
    <w:p w:rsidR="00123EF7" w:rsidRDefault="00123EF7" w:rsidP="007030D4">
      <w:pPr>
        <w:autoSpaceDE w:val="0"/>
        <w:autoSpaceDN w:val="0"/>
        <w:adjustRightInd w:val="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/>
          <w:kern w:val="0"/>
          <w:sz w:val="32"/>
          <w:szCs w:val="32"/>
          <w:lang w:val="zh-CN"/>
        </w:rPr>
        <w:t>24.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乡村医生签约服务模式研究</w:t>
      </w:r>
    </w:p>
    <w:p w:rsidR="00123EF7" w:rsidRPr="003F005E" w:rsidRDefault="00123EF7" w:rsidP="003F005E">
      <w:pPr>
        <w:autoSpaceDE w:val="0"/>
        <w:autoSpaceDN w:val="0"/>
        <w:adjustRightInd w:val="0"/>
        <w:rPr>
          <w:rFonts w:ascii="仿宋_GB2312" w:eastAsia="仿宋_GB2312" w:cs="Calibri"/>
          <w:kern w:val="0"/>
          <w:sz w:val="32"/>
          <w:szCs w:val="32"/>
        </w:rPr>
      </w:pPr>
    </w:p>
    <w:p w:rsidR="00123EF7" w:rsidRPr="007030D4" w:rsidRDefault="00123EF7">
      <w:pPr>
        <w:rPr>
          <w:rFonts w:ascii="仿宋_GB2312" w:eastAsia="仿宋_GB2312"/>
          <w:sz w:val="32"/>
          <w:szCs w:val="32"/>
        </w:rPr>
        <w:sectPr w:rsidR="00123EF7" w:rsidRPr="007030D4" w:rsidSect="007964FF">
          <w:pgSz w:w="11906" w:h="16838" w:code="9"/>
          <w:pgMar w:top="2098" w:right="1474" w:bottom="1985" w:left="1588" w:header="851" w:footer="992" w:gutter="0"/>
          <w:cols w:space="425"/>
          <w:docGrid w:type="lines" w:linePitch="579"/>
        </w:sectPr>
      </w:pPr>
    </w:p>
    <w:p w:rsidR="00123EF7" w:rsidRDefault="00123EF7" w:rsidP="003B78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</w:p>
    <w:p w:rsidR="00123EF7" w:rsidRPr="000522C8" w:rsidRDefault="00123EF7" w:rsidP="003B78C1">
      <w:pPr>
        <w:rPr>
          <w:rFonts w:ascii="宋体"/>
          <w:b/>
          <w:sz w:val="32"/>
          <w:szCs w:val="32"/>
        </w:rPr>
      </w:pPr>
    </w:p>
    <w:p w:rsidR="00123EF7" w:rsidRDefault="00123EF7" w:rsidP="003B78C1">
      <w:pPr>
        <w:jc w:val="center"/>
        <w:rPr>
          <w:rFonts w:ascii="黑体" w:eastAsia="黑体" w:hAnsi="黑体"/>
          <w:sz w:val="48"/>
          <w:szCs w:val="48"/>
        </w:rPr>
      </w:pPr>
      <w:r w:rsidRPr="00FC7E00">
        <w:rPr>
          <w:rFonts w:ascii="黑体" w:eastAsia="黑体" w:hAnsi="黑体" w:hint="eastAsia"/>
          <w:sz w:val="48"/>
          <w:szCs w:val="48"/>
        </w:rPr>
        <w:t>河南省卫生厅</w:t>
      </w:r>
      <w:r w:rsidRPr="00FC7E00">
        <w:rPr>
          <w:rFonts w:ascii="黑体" w:eastAsia="黑体" w:hAnsi="黑体"/>
          <w:sz w:val="48"/>
          <w:szCs w:val="48"/>
        </w:rPr>
        <w:t>201</w:t>
      </w:r>
      <w:r>
        <w:rPr>
          <w:rFonts w:ascii="黑体" w:eastAsia="黑体" w:hAnsi="黑体"/>
          <w:sz w:val="48"/>
          <w:szCs w:val="48"/>
        </w:rPr>
        <w:t>4</w:t>
      </w:r>
      <w:r w:rsidRPr="00FC7E00">
        <w:rPr>
          <w:rFonts w:ascii="黑体" w:eastAsia="黑体" w:hAnsi="黑体" w:hint="eastAsia"/>
          <w:sz w:val="48"/>
          <w:szCs w:val="48"/>
        </w:rPr>
        <w:t>年卫生政策研究</w:t>
      </w:r>
    </w:p>
    <w:p w:rsidR="00123EF7" w:rsidRDefault="00123EF7" w:rsidP="003B78C1">
      <w:pPr>
        <w:jc w:val="center"/>
        <w:rPr>
          <w:rFonts w:ascii="黑体" w:eastAsia="黑体" w:hAnsi="黑体"/>
          <w:sz w:val="48"/>
          <w:szCs w:val="48"/>
        </w:rPr>
      </w:pPr>
      <w:r w:rsidRPr="00FC7E00">
        <w:rPr>
          <w:rFonts w:ascii="黑体" w:eastAsia="黑体" w:hAnsi="黑体" w:hint="eastAsia"/>
          <w:sz w:val="48"/>
          <w:szCs w:val="48"/>
        </w:rPr>
        <w:t>课题</w:t>
      </w:r>
      <w:r>
        <w:rPr>
          <w:rFonts w:ascii="黑体" w:eastAsia="黑体" w:hAnsi="黑体" w:hint="eastAsia"/>
          <w:sz w:val="48"/>
          <w:szCs w:val="48"/>
        </w:rPr>
        <w:t>申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请</w:t>
      </w:r>
      <w:r w:rsidRPr="00FC7E00">
        <w:rPr>
          <w:rFonts w:ascii="黑体" w:eastAsia="黑体" w:hAnsi="黑体" w:hint="eastAsia"/>
          <w:sz w:val="48"/>
          <w:szCs w:val="48"/>
        </w:rPr>
        <w:t>书</w:t>
      </w:r>
    </w:p>
    <w:p w:rsidR="00123EF7" w:rsidRDefault="00123EF7" w:rsidP="003B78C1">
      <w:pPr>
        <w:jc w:val="center"/>
        <w:rPr>
          <w:rFonts w:ascii="黑体" w:eastAsia="黑体" w:hAnsi="黑体"/>
          <w:sz w:val="48"/>
          <w:szCs w:val="48"/>
        </w:rPr>
      </w:pPr>
    </w:p>
    <w:p w:rsidR="00123EF7" w:rsidRPr="00FC7E00" w:rsidRDefault="00123EF7" w:rsidP="003B78C1">
      <w:pPr>
        <w:jc w:val="center"/>
        <w:rPr>
          <w:rFonts w:ascii="黑体" w:eastAsia="黑体" w:hAnsi="黑体"/>
          <w:sz w:val="48"/>
          <w:szCs w:val="48"/>
        </w:rPr>
      </w:pPr>
    </w:p>
    <w:p w:rsidR="00123EF7" w:rsidRDefault="00123EF7" w:rsidP="003B78C1">
      <w:pPr>
        <w:rPr>
          <w:rFonts w:ascii="仿宋_GB2312" w:eastAsia="仿宋_GB2312"/>
          <w:sz w:val="32"/>
          <w:szCs w:val="32"/>
        </w:rPr>
      </w:pPr>
    </w:p>
    <w:p w:rsidR="00123EF7" w:rsidRPr="00A07EF4" w:rsidRDefault="00123EF7" w:rsidP="003B78C1">
      <w:pPr>
        <w:tabs>
          <w:tab w:val="left" w:pos="3993"/>
        </w:tabs>
        <w:spacing w:line="360" w:lineRule="auto"/>
        <w:ind w:left="633"/>
        <w:jc w:val="left"/>
        <w:rPr>
          <w:rFonts w:ascii="仿宋_GB2312" w:eastAsia="仿宋_GB2312" w:hAnsi="宋体"/>
          <w:b/>
          <w:sz w:val="32"/>
          <w:szCs w:val="32"/>
          <w:u w:val="thick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课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题</w:t>
      </w:r>
      <w:r w:rsidRPr="00A07EF4"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A07EF4">
        <w:rPr>
          <w:rFonts w:ascii="仿宋_GB2312" w:eastAsia="仿宋_GB2312" w:hAnsi="宋体" w:hint="eastAsia"/>
          <w:b/>
          <w:sz w:val="32"/>
          <w:szCs w:val="32"/>
        </w:rPr>
        <w:t>名</w:t>
      </w:r>
      <w:r w:rsidRPr="00A07EF4"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A07EF4">
        <w:rPr>
          <w:rFonts w:ascii="仿宋_GB2312" w:eastAsia="仿宋_GB2312" w:hAnsi="宋体" w:hint="eastAsia"/>
          <w:b/>
          <w:sz w:val="32"/>
          <w:szCs w:val="32"/>
        </w:rPr>
        <w:t>称</w:t>
      </w:r>
    </w:p>
    <w:p w:rsidR="00123EF7" w:rsidRPr="00A07EF4" w:rsidRDefault="00123EF7" w:rsidP="003B78C1">
      <w:pPr>
        <w:tabs>
          <w:tab w:val="left" w:pos="3993"/>
        </w:tabs>
        <w:spacing w:line="360" w:lineRule="auto"/>
        <w:ind w:left="633"/>
        <w:jc w:val="left"/>
        <w:rPr>
          <w:rFonts w:ascii="仿宋_GB2312" w:eastAsia="仿宋_GB2312" w:hAnsi="宋体"/>
          <w:b/>
          <w:sz w:val="32"/>
          <w:szCs w:val="32"/>
          <w:u w:val="thick"/>
        </w:rPr>
      </w:pPr>
      <w:r w:rsidRPr="00A07EF4">
        <w:rPr>
          <w:rFonts w:ascii="仿宋_GB2312" w:eastAsia="仿宋_GB2312" w:hAnsi="宋体" w:hint="eastAsia"/>
          <w:b/>
          <w:sz w:val="32"/>
          <w:szCs w:val="32"/>
        </w:rPr>
        <w:t>课题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组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长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</w:p>
    <w:p w:rsidR="00123EF7" w:rsidRDefault="00123EF7" w:rsidP="003B78C1">
      <w:pPr>
        <w:tabs>
          <w:tab w:val="left" w:pos="3993"/>
        </w:tabs>
        <w:spacing w:line="360" w:lineRule="auto"/>
        <w:ind w:left="633"/>
        <w:jc w:val="left"/>
        <w:rPr>
          <w:rFonts w:ascii="仿宋_GB2312" w:eastAsia="仿宋_GB2312" w:hAnsi="宋体"/>
          <w:b/>
          <w:sz w:val="32"/>
          <w:szCs w:val="32"/>
          <w:u w:val="thick"/>
        </w:rPr>
      </w:pPr>
      <w:r w:rsidRPr="00A07EF4">
        <w:rPr>
          <w:rFonts w:ascii="仿宋_GB2312" w:eastAsia="仿宋_GB2312" w:hAnsi="宋体" w:hint="eastAsia"/>
          <w:b/>
          <w:sz w:val="32"/>
          <w:szCs w:val="32"/>
        </w:rPr>
        <w:t>单位（盖章）</w:t>
      </w:r>
    </w:p>
    <w:p w:rsidR="00123EF7" w:rsidRDefault="00123EF7" w:rsidP="003B78C1">
      <w:pPr>
        <w:tabs>
          <w:tab w:val="left" w:pos="3993"/>
        </w:tabs>
        <w:ind w:left="633"/>
        <w:jc w:val="left"/>
        <w:rPr>
          <w:rFonts w:ascii="仿宋_GB2312" w:eastAsia="仿宋_GB2312" w:hAnsi="宋体"/>
          <w:b/>
          <w:sz w:val="32"/>
          <w:szCs w:val="32"/>
          <w:u w:val="thick"/>
        </w:rPr>
      </w:pPr>
    </w:p>
    <w:p w:rsidR="00123EF7" w:rsidRDefault="00123EF7" w:rsidP="003B78C1">
      <w:pPr>
        <w:tabs>
          <w:tab w:val="left" w:pos="3993"/>
        </w:tabs>
        <w:ind w:left="633"/>
        <w:jc w:val="left"/>
        <w:rPr>
          <w:rFonts w:ascii="仿宋_GB2312" w:eastAsia="仿宋_GB2312" w:hAnsi="宋体"/>
          <w:b/>
          <w:sz w:val="32"/>
          <w:szCs w:val="32"/>
          <w:u w:val="thick"/>
        </w:rPr>
      </w:pPr>
    </w:p>
    <w:p w:rsidR="00123EF7" w:rsidRPr="00A07EF4" w:rsidRDefault="00123EF7" w:rsidP="003B78C1">
      <w:pPr>
        <w:tabs>
          <w:tab w:val="left" w:pos="3993"/>
        </w:tabs>
        <w:ind w:left="633"/>
        <w:jc w:val="left"/>
        <w:rPr>
          <w:rFonts w:ascii="仿宋_GB2312" w:eastAsia="仿宋_GB2312" w:hAnsi="宋体"/>
          <w:b/>
          <w:sz w:val="32"/>
          <w:szCs w:val="32"/>
          <w:u w:val="thick"/>
        </w:rPr>
      </w:pPr>
    </w:p>
    <w:p w:rsidR="00123EF7" w:rsidRDefault="00123EF7" w:rsidP="003B78C1">
      <w:pPr>
        <w:tabs>
          <w:tab w:val="left" w:pos="3993"/>
        </w:tabs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b/>
          <w:sz w:val="32"/>
          <w:szCs w:val="32"/>
        </w:rPr>
        <w:t>联</w:t>
      </w:r>
      <w:r>
        <w:rPr>
          <w:rFonts w:ascii="仿宋_GB2312" w:eastAsia="仿宋_GB2312" w:hAnsi="宋体"/>
          <w:b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b/>
          <w:sz w:val="32"/>
          <w:szCs w:val="32"/>
        </w:rPr>
        <w:t>系</w:t>
      </w:r>
      <w:r>
        <w:rPr>
          <w:rFonts w:ascii="仿宋_GB2312" w:eastAsia="仿宋_GB2312" w:hAnsi="宋体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</w:rPr>
        <w:t>人：</w:t>
      </w:r>
    </w:p>
    <w:p w:rsidR="00123EF7" w:rsidRPr="00A07EF4" w:rsidRDefault="00123EF7" w:rsidP="003B78C1">
      <w:pPr>
        <w:tabs>
          <w:tab w:val="left" w:pos="3993"/>
        </w:tabs>
        <w:jc w:val="left"/>
        <w:rPr>
          <w:rFonts w:ascii="仿宋_GB2312" w:eastAsia="仿宋_GB2312" w:hAnsi="宋体"/>
          <w:b/>
          <w:sz w:val="32"/>
          <w:szCs w:val="32"/>
          <w:u w:val="thick"/>
        </w:rPr>
      </w:pPr>
      <w:r>
        <w:rPr>
          <w:rFonts w:ascii="仿宋_GB2312" w:eastAsia="仿宋_GB2312" w:hAnsi="宋体"/>
          <w:b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b/>
          <w:sz w:val="32"/>
          <w:szCs w:val="32"/>
        </w:rPr>
        <w:t>联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系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方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式：</w:t>
      </w:r>
    </w:p>
    <w:p w:rsidR="00123EF7" w:rsidRDefault="00123EF7" w:rsidP="003B78C1">
      <w:pPr>
        <w:rPr>
          <w:rFonts w:ascii="仿宋_GB2312" w:eastAsia="黑体"/>
          <w:sz w:val="28"/>
          <w:szCs w:val="28"/>
        </w:rPr>
      </w:pPr>
      <w:r w:rsidRPr="003513C9"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黑体" w:hint="eastAsia"/>
          <w:sz w:val="28"/>
          <w:szCs w:val="28"/>
        </w:rPr>
        <w:t>一、简表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"/>
        <w:gridCol w:w="1342"/>
        <w:gridCol w:w="1441"/>
        <w:gridCol w:w="1134"/>
        <w:gridCol w:w="1417"/>
        <w:gridCol w:w="1276"/>
        <w:gridCol w:w="1320"/>
      </w:tblGrid>
      <w:tr w:rsidR="00123EF7" w:rsidRPr="005A4E8B" w:rsidTr="006D307D">
        <w:trPr>
          <w:cantSplit/>
          <w:trHeight w:val="510"/>
          <w:jc w:val="center"/>
        </w:trPr>
        <w:tc>
          <w:tcPr>
            <w:tcW w:w="893" w:type="dxa"/>
            <w:vMerge w:val="restart"/>
            <w:textDirection w:val="tbRlV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课题组长</w:t>
            </w:r>
          </w:p>
        </w:tc>
        <w:tc>
          <w:tcPr>
            <w:tcW w:w="1342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姓名</w:t>
            </w:r>
          </w:p>
        </w:tc>
        <w:tc>
          <w:tcPr>
            <w:tcW w:w="1441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 w:hAnsi="Times"/>
                <w:sz w:val="24"/>
                <w:szCs w:val="24"/>
              </w:rPr>
            </w:pPr>
            <w:r w:rsidRPr="005A4E8B">
              <w:rPr>
                <w:rFonts w:ascii="仿宋_GB2312" w:hAnsi="Times" w:hint="eastAsia"/>
                <w:sz w:val="24"/>
                <w:szCs w:val="24"/>
              </w:rPr>
              <w:t>年龄</w:t>
            </w:r>
          </w:p>
        </w:tc>
        <w:tc>
          <w:tcPr>
            <w:tcW w:w="1320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</w:p>
        </w:tc>
      </w:tr>
      <w:tr w:rsidR="00123EF7" w:rsidRPr="005A4E8B" w:rsidTr="006D307D">
        <w:trPr>
          <w:cantSplit/>
          <w:trHeight w:val="510"/>
          <w:jc w:val="center"/>
        </w:trPr>
        <w:tc>
          <w:tcPr>
            <w:tcW w:w="0" w:type="auto"/>
            <w:vMerge/>
            <w:vAlign w:val="center"/>
          </w:tcPr>
          <w:p w:rsidR="00123EF7" w:rsidRPr="005A4E8B" w:rsidRDefault="00123EF7" w:rsidP="006D307D">
            <w:pPr>
              <w:widowControl/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职称</w:t>
            </w:r>
          </w:p>
        </w:tc>
        <w:tc>
          <w:tcPr>
            <w:tcW w:w="1441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职务</w:t>
            </w:r>
          </w:p>
        </w:tc>
        <w:tc>
          <w:tcPr>
            <w:tcW w:w="4013" w:type="dxa"/>
            <w:gridSpan w:val="3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</w:p>
        </w:tc>
      </w:tr>
      <w:tr w:rsidR="00123EF7" w:rsidRPr="005A4E8B" w:rsidTr="006D307D">
        <w:trPr>
          <w:cantSplit/>
          <w:trHeight w:val="510"/>
          <w:jc w:val="center"/>
        </w:trPr>
        <w:tc>
          <w:tcPr>
            <w:tcW w:w="0" w:type="auto"/>
            <w:vMerge/>
            <w:vAlign w:val="center"/>
          </w:tcPr>
          <w:p w:rsidR="00123EF7" w:rsidRPr="005A4E8B" w:rsidRDefault="00123EF7" w:rsidP="006D307D">
            <w:pPr>
              <w:widowControl/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工作单位</w:t>
            </w:r>
          </w:p>
        </w:tc>
        <w:tc>
          <w:tcPr>
            <w:tcW w:w="3992" w:type="dxa"/>
            <w:gridSpan w:val="3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部门</w:t>
            </w:r>
          </w:p>
        </w:tc>
        <w:tc>
          <w:tcPr>
            <w:tcW w:w="1320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</w:p>
        </w:tc>
      </w:tr>
      <w:tr w:rsidR="00123EF7" w:rsidRPr="005A4E8B" w:rsidTr="006D307D">
        <w:trPr>
          <w:cantSplit/>
          <w:trHeight w:val="510"/>
          <w:jc w:val="center"/>
        </w:trPr>
        <w:tc>
          <w:tcPr>
            <w:tcW w:w="0" w:type="auto"/>
            <w:vMerge/>
            <w:vAlign w:val="center"/>
          </w:tcPr>
          <w:p w:rsidR="00123EF7" w:rsidRPr="005A4E8B" w:rsidRDefault="00123EF7" w:rsidP="006D307D">
            <w:pPr>
              <w:widowControl/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联系电话</w:t>
            </w:r>
          </w:p>
        </w:tc>
        <w:tc>
          <w:tcPr>
            <w:tcW w:w="1441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传真</w:t>
            </w:r>
          </w:p>
        </w:tc>
        <w:tc>
          <w:tcPr>
            <w:tcW w:w="1417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3EF7" w:rsidRPr="00C42DDD" w:rsidRDefault="00123EF7" w:rsidP="006D307D">
            <w:pPr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 w:rsidRPr="00C42DDD">
              <w:rPr>
                <w:rFonts w:ascii="Arial Unicode MS" w:eastAsia="Arial Unicode MS" w:hAnsi="Arial Unicode MS" w:cs="Arial Unicode MS"/>
                <w:sz w:val="24"/>
              </w:rPr>
              <w:t>E-mail</w:t>
            </w:r>
          </w:p>
        </w:tc>
        <w:tc>
          <w:tcPr>
            <w:tcW w:w="1320" w:type="dxa"/>
            <w:vAlign w:val="center"/>
          </w:tcPr>
          <w:p w:rsidR="00123EF7" w:rsidRPr="005A4E8B" w:rsidRDefault="00123EF7" w:rsidP="006D307D">
            <w:pPr>
              <w:jc w:val="center"/>
              <w:rPr>
                <w:rFonts w:ascii="仿宋_GB2312" w:hAnsi="Times"/>
                <w:sz w:val="24"/>
              </w:rPr>
            </w:pPr>
          </w:p>
        </w:tc>
      </w:tr>
      <w:tr w:rsidR="00123EF7" w:rsidRPr="005A4E8B" w:rsidTr="006D307D">
        <w:trPr>
          <w:cantSplit/>
          <w:trHeight w:val="510"/>
          <w:jc w:val="center"/>
        </w:trPr>
        <w:tc>
          <w:tcPr>
            <w:tcW w:w="893" w:type="dxa"/>
            <w:vMerge w:val="restart"/>
            <w:textDirection w:val="tbRlV"/>
            <w:vAlign w:val="center"/>
          </w:tcPr>
          <w:p w:rsidR="00123EF7" w:rsidRPr="005A4E8B" w:rsidRDefault="00123EF7" w:rsidP="006D307D">
            <w:pPr>
              <w:ind w:left="113" w:right="226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研究课题</w:t>
            </w:r>
          </w:p>
        </w:tc>
        <w:tc>
          <w:tcPr>
            <w:tcW w:w="1342" w:type="dxa"/>
            <w:vAlign w:val="center"/>
          </w:tcPr>
          <w:p w:rsidR="00123EF7" w:rsidRPr="005A4E8B" w:rsidRDefault="00123EF7" w:rsidP="006D307D">
            <w:pPr>
              <w:ind w:right="113"/>
              <w:jc w:val="center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名称</w:t>
            </w:r>
          </w:p>
        </w:tc>
        <w:tc>
          <w:tcPr>
            <w:tcW w:w="6588" w:type="dxa"/>
            <w:gridSpan w:val="5"/>
            <w:vAlign w:val="center"/>
          </w:tcPr>
          <w:p w:rsidR="00123EF7" w:rsidRPr="005A4E8B" w:rsidRDefault="00123EF7" w:rsidP="006D307D">
            <w:pPr>
              <w:ind w:right="113"/>
              <w:rPr>
                <w:rFonts w:ascii="仿宋_GB2312" w:hAnsi="Times"/>
                <w:sz w:val="24"/>
              </w:rPr>
            </w:pPr>
          </w:p>
        </w:tc>
      </w:tr>
      <w:tr w:rsidR="00123EF7" w:rsidRPr="005A4E8B" w:rsidTr="006D307D">
        <w:trPr>
          <w:cantSplit/>
          <w:trHeight w:val="8941"/>
          <w:jc w:val="center"/>
        </w:trPr>
        <w:tc>
          <w:tcPr>
            <w:tcW w:w="0" w:type="auto"/>
            <w:vMerge/>
            <w:vAlign w:val="center"/>
          </w:tcPr>
          <w:p w:rsidR="00123EF7" w:rsidRPr="005A4E8B" w:rsidRDefault="00123EF7" w:rsidP="006D307D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30" w:type="dxa"/>
            <w:gridSpan w:val="6"/>
          </w:tcPr>
          <w:p w:rsidR="00123EF7" w:rsidRPr="005A4E8B" w:rsidRDefault="00123EF7" w:rsidP="005A4E8B">
            <w:pPr>
              <w:spacing w:beforeLines="50"/>
              <w:ind w:right="113"/>
              <w:rPr>
                <w:rFonts w:ascii="仿宋_GB2312" w:hAnsi="Times"/>
                <w:sz w:val="24"/>
              </w:rPr>
            </w:pPr>
            <w:r w:rsidRPr="005A4E8B">
              <w:rPr>
                <w:rFonts w:ascii="仿宋_GB2312" w:hAnsi="Times" w:hint="eastAsia"/>
                <w:sz w:val="24"/>
              </w:rPr>
              <w:t>研究内容、预期目标和完成时间：</w:t>
            </w:r>
          </w:p>
          <w:p w:rsidR="00123EF7" w:rsidRPr="005A4E8B" w:rsidRDefault="00123EF7" w:rsidP="006D307D">
            <w:pPr>
              <w:ind w:right="113"/>
              <w:rPr>
                <w:rFonts w:ascii="仿宋_GB2312" w:hAnsi="Times"/>
                <w:sz w:val="24"/>
              </w:rPr>
            </w:pPr>
          </w:p>
        </w:tc>
      </w:tr>
    </w:tbl>
    <w:p w:rsidR="00123EF7" w:rsidRDefault="00123EF7" w:rsidP="00123EF7">
      <w:pPr>
        <w:ind w:rightChars="-343" w:right="31680"/>
        <w:rPr>
          <w:rFonts w:ascii="仿宋_GB2312" w:eastAsia="黑体"/>
          <w:sz w:val="28"/>
          <w:szCs w:val="28"/>
        </w:rPr>
      </w:pPr>
      <w:r>
        <w:rPr>
          <w:rFonts w:ascii="仿宋_GB2312" w:eastAsia="黑体" w:hint="eastAsia"/>
          <w:sz w:val="28"/>
          <w:szCs w:val="28"/>
        </w:rPr>
        <w:t>二、课题设计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2"/>
      </w:tblGrid>
      <w:tr w:rsidR="00123EF7" w:rsidRPr="005A4E8B" w:rsidTr="005A4E8B">
        <w:trPr>
          <w:trHeight w:val="11891"/>
        </w:trPr>
        <w:tc>
          <w:tcPr>
            <w:tcW w:w="8952" w:type="dxa"/>
          </w:tcPr>
          <w:p w:rsidR="00123EF7" w:rsidRPr="005A4E8B" w:rsidRDefault="00123EF7" w:rsidP="005A4E8B">
            <w:pPr>
              <w:spacing w:beforeLines="50" w:line="360" w:lineRule="auto"/>
              <w:rPr>
                <w:rFonts w:ascii="仿宋_GB2312" w:hAnsi="宋体"/>
                <w:bCs/>
                <w:sz w:val="24"/>
              </w:rPr>
            </w:pPr>
            <w:r w:rsidRPr="005A4E8B">
              <w:rPr>
                <w:rFonts w:ascii="仿宋_GB2312" w:hAnsi="宋体" w:hint="eastAsia"/>
                <w:bCs/>
                <w:sz w:val="24"/>
              </w:rPr>
              <w:t>研究方法、可能遇到的问题及解决方案</w:t>
            </w:r>
          </w:p>
          <w:p w:rsidR="00123EF7" w:rsidRPr="005A4E8B" w:rsidRDefault="00123EF7" w:rsidP="006D307D"/>
        </w:tc>
      </w:tr>
      <w:tr w:rsidR="00123EF7" w:rsidRPr="005A4E8B" w:rsidTr="005A4E8B">
        <w:trPr>
          <w:trHeight w:val="7220"/>
        </w:trPr>
        <w:tc>
          <w:tcPr>
            <w:tcW w:w="8952" w:type="dxa"/>
          </w:tcPr>
          <w:p w:rsidR="00123EF7" w:rsidRPr="005A4E8B" w:rsidRDefault="00123EF7" w:rsidP="006D307D">
            <w:pPr>
              <w:rPr>
                <w:rFonts w:ascii="仿宋_GB2312" w:eastAsia="黑体"/>
                <w:sz w:val="28"/>
                <w:szCs w:val="28"/>
              </w:rPr>
            </w:pPr>
          </w:p>
        </w:tc>
      </w:tr>
    </w:tbl>
    <w:p w:rsidR="00123EF7" w:rsidRDefault="00123EF7" w:rsidP="003B78C1">
      <w:pPr>
        <w:rPr>
          <w:rFonts w:ascii="仿宋_GB2312" w:eastAsia="黑体"/>
          <w:sz w:val="28"/>
          <w:szCs w:val="28"/>
        </w:rPr>
      </w:pPr>
      <w:r>
        <w:rPr>
          <w:rFonts w:ascii="仿宋_GB2312" w:eastAsia="黑体" w:hint="eastAsia"/>
          <w:sz w:val="28"/>
          <w:szCs w:val="28"/>
        </w:rPr>
        <w:t>三、课题组成员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056"/>
        <w:gridCol w:w="707"/>
        <w:gridCol w:w="708"/>
        <w:gridCol w:w="1274"/>
        <w:gridCol w:w="2405"/>
        <w:gridCol w:w="1132"/>
        <w:gridCol w:w="1145"/>
      </w:tblGrid>
      <w:tr w:rsidR="00123EF7" w:rsidRPr="005A4E8B" w:rsidTr="006D307D">
        <w:trPr>
          <w:jc w:val="center"/>
        </w:trPr>
        <w:tc>
          <w:tcPr>
            <w:tcW w:w="602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职称</w:t>
            </w:r>
            <w:r w:rsidRPr="005A4E8B">
              <w:rPr>
                <w:rFonts w:ascii="仿宋_GB2312"/>
                <w:sz w:val="24"/>
              </w:rPr>
              <w:t>/</w:t>
            </w:r>
          </w:p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单位</w:t>
            </w:r>
            <w:r w:rsidRPr="005A4E8B">
              <w:rPr>
                <w:rFonts w:ascii="仿宋_GB2312"/>
                <w:sz w:val="24"/>
              </w:rPr>
              <w:t>/</w:t>
            </w:r>
            <w:r w:rsidRPr="005A4E8B">
              <w:rPr>
                <w:rFonts w:ascii="仿宋_GB2312" w:hint="eastAsia"/>
                <w:sz w:val="24"/>
              </w:rPr>
              <w:t>部门</w:t>
            </w:r>
          </w:p>
        </w:tc>
        <w:tc>
          <w:tcPr>
            <w:tcW w:w="1134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课题中的分工</w:t>
            </w:r>
          </w:p>
        </w:tc>
        <w:tc>
          <w:tcPr>
            <w:tcW w:w="1147" w:type="dxa"/>
            <w:vAlign w:val="center"/>
          </w:tcPr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本人</w:t>
            </w:r>
          </w:p>
          <w:p w:rsidR="00123EF7" w:rsidRPr="005A4E8B" w:rsidRDefault="00123EF7" w:rsidP="006D307D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5A4E8B">
              <w:rPr>
                <w:rFonts w:ascii="仿宋_GB2312" w:hint="eastAsia"/>
                <w:sz w:val="24"/>
              </w:rPr>
              <w:t>签名</w:t>
            </w:r>
          </w:p>
        </w:tc>
      </w:tr>
      <w:tr w:rsidR="00123EF7" w:rsidRPr="005A4E8B" w:rsidTr="006D307D">
        <w:trPr>
          <w:cantSplit/>
          <w:trHeight w:val="537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:rsidR="00123EF7" w:rsidRPr="005A4E8B" w:rsidRDefault="00123EF7" w:rsidP="006D307D">
            <w:pPr>
              <w:spacing w:line="380" w:lineRule="exact"/>
              <w:ind w:left="113" w:right="113"/>
              <w:jc w:val="center"/>
              <w:rPr>
                <w:sz w:val="24"/>
              </w:rPr>
            </w:pPr>
            <w:r w:rsidRPr="005A4E8B">
              <w:rPr>
                <w:rFonts w:hint="eastAsia"/>
                <w:sz w:val="24"/>
              </w:rPr>
              <w:t>课题组主要人员</w:t>
            </w:r>
          </w:p>
        </w:tc>
        <w:tc>
          <w:tcPr>
            <w:tcW w:w="1058" w:type="dxa"/>
          </w:tcPr>
          <w:p w:rsidR="00123EF7" w:rsidRPr="005A4E8B" w:rsidRDefault="00123EF7" w:rsidP="006D307D"/>
        </w:tc>
        <w:tc>
          <w:tcPr>
            <w:tcW w:w="708" w:type="dxa"/>
          </w:tcPr>
          <w:p w:rsidR="00123EF7" w:rsidRPr="005A4E8B" w:rsidRDefault="00123EF7" w:rsidP="006D307D"/>
        </w:tc>
        <w:tc>
          <w:tcPr>
            <w:tcW w:w="709" w:type="dxa"/>
          </w:tcPr>
          <w:p w:rsidR="00123EF7" w:rsidRPr="005A4E8B" w:rsidRDefault="00123EF7" w:rsidP="006D307D"/>
        </w:tc>
        <w:tc>
          <w:tcPr>
            <w:tcW w:w="1276" w:type="dxa"/>
          </w:tcPr>
          <w:p w:rsidR="00123EF7" w:rsidRPr="005A4E8B" w:rsidRDefault="00123EF7" w:rsidP="006D307D"/>
        </w:tc>
        <w:tc>
          <w:tcPr>
            <w:tcW w:w="2410" w:type="dxa"/>
          </w:tcPr>
          <w:p w:rsidR="00123EF7" w:rsidRPr="005A4E8B" w:rsidRDefault="00123EF7" w:rsidP="006D307D"/>
        </w:tc>
        <w:tc>
          <w:tcPr>
            <w:tcW w:w="1134" w:type="dxa"/>
          </w:tcPr>
          <w:p w:rsidR="00123EF7" w:rsidRPr="005A4E8B" w:rsidRDefault="00123EF7" w:rsidP="006D307D"/>
        </w:tc>
        <w:tc>
          <w:tcPr>
            <w:tcW w:w="1147" w:type="dxa"/>
          </w:tcPr>
          <w:p w:rsidR="00123EF7" w:rsidRPr="005A4E8B" w:rsidRDefault="00123EF7" w:rsidP="006D307D"/>
        </w:tc>
      </w:tr>
      <w:tr w:rsidR="00123EF7" w:rsidRPr="005A4E8B" w:rsidTr="006D307D">
        <w:trPr>
          <w:cantSplit/>
          <w:trHeight w:val="572"/>
          <w:jc w:val="center"/>
        </w:trPr>
        <w:tc>
          <w:tcPr>
            <w:tcW w:w="602" w:type="dxa"/>
            <w:vMerge/>
            <w:vAlign w:val="center"/>
          </w:tcPr>
          <w:p w:rsidR="00123EF7" w:rsidRPr="005A4E8B" w:rsidRDefault="00123EF7" w:rsidP="006D307D">
            <w:pPr>
              <w:widowControl/>
              <w:jc w:val="left"/>
            </w:pPr>
          </w:p>
        </w:tc>
        <w:tc>
          <w:tcPr>
            <w:tcW w:w="1058" w:type="dxa"/>
          </w:tcPr>
          <w:p w:rsidR="00123EF7" w:rsidRPr="005A4E8B" w:rsidRDefault="00123EF7" w:rsidP="006D307D"/>
        </w:tc>
        <w:tc>
          <w:tcPr>
            <w:tcW w:w="708" w:type="dxa"/>
          </w:tcPr>
          <w:p w:rsidR="00123EF7" w:rsidRPr="005A4E8B" w:rsidRDefault="00123EF7" w:rsidP="006D307D"/>
        </w:tc>
        <w:tc>
          <w:tcPr>
            <w:tcW w:w="709" w:type="dxa"/>
          </w:tcPr>
          <w:p w:rsidR="00123EF7" w:rsidRPr="005A4E8B" w:rsidRDefault="00123EF7" w:rsidP="006D307D"/>
        </w:tc>
        <w:tc>
          <w:tcPr>
            <w:tcW w:w="1276" w:type="dxa"/>
          </w:tcPr>
          <w:p w:rsidR="00123EF7" w:rsidRPr="005A4E8B" w:rsidRDefault="00123EF7" w:rsidP="006D307D"/>
        </w:tc>
        <w:tc>
          <w:tcPr>
            <w:tcW w:w="2410" w:type="dxa"/>
          </w:tcPr>
          <w:p w:rsidR="00123EF7" w:rsidRPr="005A4E8B" w:rsidRDefault="00123EF7" w:rsidP="006D307D"/>
        </w:tc>
        <w:tc>
          <w:tcPr>
            <w:tcW w:w="1134" w:type="dxa"/>
          </w:tcPr>
          <w:p w:rsidR="00123EF7" w:rsidRPr="005A4E8B" w:rsidRDefault="00123EF7" w:rsidP="006D307D"/>
        </w:tc>
        <w:tc>
          <w:tcPr>
            <w:tcW w:w="1147" w:type="dxa"/>
          </w:tcPr>
          <w:p w:rsidR="00123EF7" w:rsidRPr="005A4E8B" w:rsidRDefault="00123EF7" w:rsidP="006D307D"/>
        </w:tc>
      </w:tr>
      <w:tr w:rsidR="00123EF7" w:rsidRPr="005A4E8B" w:rsidTr="006D307D">
        <w:trPr>
          <w:cantSplit/>
          <w:trHeight w:val="552"/>
          <w:jc w:val="center"/>
        </w:trPr>
        <w:tc>
          <w:tcPr>
            <w:tcW w:w="602" w:type="dxa"/>
            <w:vMerge/>
            <w:vAlign w:val="center"/>
          </w:tcPr>
          <w:p w:rsidR="00123EF7" w:rsidRPr="005A4E8B" w:rsidRDefault="00123EF7" w:rsidP="006D307D">
            <w:pPr>
              <w:widowControl/>
              <w:jc w:val="left"/>
            </w:pPr>
          </w:p>
        </w:tc>
        <w:tc>
          <w:tcPr>
            <w:tcW w:w="1058" w:type="dxa"/>
          </w:tcPr>
          <w:p w:rsidR="00123EF7" w:rsidRPr="005A4E8B" w:rsidRDefault="00123EF7" w:rsidP="006D307D"/>
        </w:tc>
        <w:tc>
          <w:tcPr>
            <w:tcW w:w="708" w:type="dxa"/>
          </w:tcPr>
          <w:p w:rsidR="00123EF7" w:rsidRPr="005A4E8B" w:rsidRDefault="00123EF7" w:rsidP="006D307D"/>
        </w:tc>
        <w:tc>
          <w:tcPr>
            <w:tcW w:w="709" w:type="dxa"/>
          </w:tcPr>
          <w:p w:rsidR="00123EF7" w:rsidRPr="005A4E8B" w:rsidRDefault="00123EF7" w:rsidP="006D307D"/>
        </w:tc>
        <w:tc>
          <w:tcPr>
            <w:tcW w:w="1276" w:type="dxa"/>
          </w:tcPr>
          <w:p w:rsidR="00123EF7" w:rsidRPr="005A4E8B" w:rsidRDefault="00123EF7" w:rsidP="006D307D"/>
        </w:tc>
        <w:tc>
          <w:tcPr>
            <w:tcW w:w="2410" w:type="dxa"/>
          </w:tcPr>
          <w:p w:rsidR="00123EF7" w:rsidRPr="005A4E8B" w:rsidRDefault="00123EF7" w:rsidP="006D307D"/>
        </w:tc>
        <w:tc>
          <w:tcPr>
            <w:tcW w:w="1134" w:type="dxa"/>
          </w:tcPr>
          <w:p w:rsidR="00123EF7" w:rsidRPr="005A4E8B" w:rsidRDefault="00123EF7" w:rsidP="006D307D"/>
        </w:tc>
        <w:tc>
          <w:tcPr>
            <w:tcW w:w="1147" w:type="dxa"/>
          </w:tcPr>
          <w:p w:rsidR="00123EF7" w:rsidRPr="005A4E8B" w:rsidRDefault="00123EF7" w:rsidP="006D307D"/>
        </w:tc>
      </w:tr>
      <w:tr w:rsidR="00123EF7" w:rsidRPr="005A4E8B" w:rsidTr="006D307D">
        <w:trPr>
          <w:cantSplit/>
          <w:trHeight w:val="560"/>
          <w:jc w:val="center"/>
        </w:trPr>
        <w:tc>
          <w:tcPr>
            <w:tcW w:w="602" w:type="dxa"/>
            <w:vMerge/>
            <w:vAlign w:val="center"/>
          </w:tcPr>
          <w:p w:rsidR="00123EF7" w:rsidRPr="005A4E8B" w:rsidRDefault="00123EF7" w:rsidP="006D307D">
            <w:pPr>
              <w:widowControl/>
              <w:jc w:val="left"/>
            </w:pPr>
          </w:p>
        </w:tc>
        <w:tc>
          <w:tcPr>
            <w:tcW w:w="1058" w:type="dxa"/>
          </w:tcPr>
          <w:p w:rsidR="00123EF7" w:rsidRPr="005A4E8B" w:rsidRDefault="00123EF7" w:rsidP="006D307D"/>
        </w:tc>
        <w:tc>
          <w:tcPr>
            <w:tcW w:w="708" w:type="dxa"/>
          </w:tcPr>
          <w:p w:rsidR="00123EF7" w:rsidRPr="005A4E8B" w:rsidRDefault="00123EF7" w:rsidP="006D307D"/>
        </w:tc>
        <w:tc>
          <w:tcPr>
            <w:tcW w:w="709" w:type="dxa"/>
          </w:tcPr>
          <w:p w:rsidR="00123EF7" w:rsidRPr="005A4E8B" w:rsidRDefault="00123EF7" w:rsidP="006D307D"/>
        </w:tc>
        <w:tc>
          <w:tcPr>
            <w:tcW w:w="1276" w:type="dxa"/>
          </w:tcPr>
          <w:p w:rsidR="00123EF7" w:rsidRPr="005A4E8B" w:rsidRDefault="00123EF7" w:rsidP="006D307D"/>
        </w:tc>
        <w:tc>
          <w:tcPr>
            <w:tcW w:w="2410" w:type="dxa"/>
          </w:tcPr>
          <w:p w:rsidR="00123EF7" w:rsidRPr="005A4E8B" w:rsidRDefault="00123EF7" w:rsidP="006D307D"/>
        </w:tc>
        <w:tc>
          <w:tcPr>
            <w:tcW w:w="1134" w:type="dxa"/>
          </w:tcPr>
          <w:p w:rsidR="00123EF7" w:rsidRPr="005A4E8B" w:rsidRDefault="00123EF7" w:rsidP="006D307D"/>
        </w:tc>
        <w:tc>
          <w:tcPr>
            <w:tcW w:w="1147" w:type="dxa"/>
          </w:tcPr>
          <w:p w:rsidR="00123EF7" w:rsidRPr="005A4E8B" w:rsidRDefault="00123EF7" w:rsidP="006D307D"/>
        </w:tc>
      </w:tr>
      <w:tr w:rsidR="00123EF7" w:rsidRPr="005A4E8B" w:rsidTr="006D307D">
        <w:trPr>
          <w:cantSplit/>
          <w:trHeight w:val="554"/>
          <w:jc w:val="center"/>
        </w:trPr>
        <w:tc>
          <w:tcPr>
            <w:tcW w:w="602" w:type="dxa"/>
            <w:vMerge/>
            <w:vAlign w:val="center"/>
          </w:tcPr>
          <w:p w:rsidR="00123EF7" w:rsidRPr="005A4E8B" w:rsidRDefault="00123EF7" w:rsidP="006D307D">
            <w:pPr>
              <w:widowControl/>
              <w:jc w:val="left"/>
            </w:pPr>
          </w:p>
        </w:tc>
        <w:tc>
          <w:tcPr>
            <w:tcW w:w="1058" w:type="dxa"/>
          </w:tcPr>
          <w:p w:rsidR="00123EF7" w:rsidRPr="005A4E8B" w:rsidRDefault="00123EF7" w:rsidP="006D307D"/>
        </w:tc>
        <w:tc>
          <w:tcPr>
            <w:tcW w:w="708" w:type="dxa"/>
          </w:tcPr>
          <w:p w:rsidR="00123EF7" w:rsidRPr="005A4E8B" w:rsidRDefault="00123EF7" w:rsidP="006D307D"/>
        </w:tc>
        <w:tc>
          <w:tcPr>
            <w:tcW w:w="709" w:type="dxa"/>
          </w:tcPr>
          <w:p w:rsidR="00123EF7" w:rsidRPr="005A4E8B" w:rsidRDefault="00123EF7" w:rsidP="006D307D"/>
        </w:tc>
        <w:tc>
          <w:tcPr>
            <w:tcW w:w="1276" w:type="dxa"/>
          </w:tcPr>
          <w:p w:rsidR="00123EF7" w:rsidRPr="005A4E8B" w:rsidRDefault="00123EF7" w:rsidP="006D307D"/>
        </w:tc>
        <w:tc>
          <w:tcPr>
            <w:tcW w:w="2410" w:type="dxa"/>
          </w:tcPr>
          <w:p w:rsidR="00123EF7" w:rsidRPr="005A4E8B" w:rsidRDefault="00123EF7" w:rsidP="006D307D"/>
        </w:tc>
        <w:tc>
          <w:tcPr>
            <w:tcW w:w="1134" w:type="dxa"/>
          </w:tcPr>
          <w:p w:rsidR="00123EF7" w:rsidRPr="005A4E8B" w:rsidRDefault="00123EF7" w:rsidP="006D307D"/>
        </w:tc>
        <w:tc>
          <w:tcPr>
            <w:tcW w:w="1147" w:type="dxa"/>
          </w:tcPr>
          <w:p w:rsidR="00123EF7" w:rsidRPr="005A4E8B" w:rsidRDefault="00123EF7" w:rsidP="006D307D"/>
        </w:tc>
      </w:tr>
      <w:tr w:rsidR="00123EF7" w:rsidRPr="005A4E8B" w:rsidTr="006D307D">
        <w:trPr>
          <w:cantSplit/>
          <w:trHeight w:val="554"/>
          <w:jc w:val="center"/>
        </w:trPr>
        <w:tc>
          <w:tcPr>
            <w:tcW w:w="602" w:type="dxa"/>
            <w:vMerge/>
            <w:vAlign w:val="center"/>
          </w:tcPr>
          <w:p w:rsidR="00123EF7" w:rsidRPr="005A4E8B" w:rsidRDefault="00123EF7" w:rsidP="006D307D">
            <w:pPr>
              <w:widowControl/>
              <w:jc w:val="left"/>
            </w:pPr>
          </w:p>
        </w:tc>
        <w:tc>
          <w:tcPr>
            <w:tcW w:w="1058" w:type="dxa"/>
          </w:tcPr>
          <w:p w:rsidR="00123EF7" w:rsidRPr="005A4E8B" w:rsidRDefault="00123EF7" w:rsidP="006D307D"/>
        </w:tc>
        <w:tc>
          <w:tcPr>
            <w:tcW w:w="708" w:type="dxa"/>
          </w:tcPr>
          <w:p w:rsidR="00123EF7" w:rsidRPr="005A4E8B" w:rsidRDefault="00123EF7" w:rsidP="006D307D"/>
        </w:tc>
        <w:tc>
          <w:tcPr>
            <w:tcW w:w="709" w:type="dxa"/>
          </w:tcPr>
          <w:p w:rsidR="00123EF7" w:rsidRPr="005A4E8B" w:rsidRDefault="00123EF7" w:rsidP="006D307D"/>
        </w:tc>
        <w:tc>
          <w:tcPr>
            <w:tcW w:w="1276" w:type="dxa"/>
          </w:tcPr>
          <w:p w:rsidR="00123EF7" w:rsidRPr="005A4E8B" w:rsidRDefault="00123EF7" w:rsidP="006D307D"/>
        </w:tc>
        <w:tc>
          <w:tcPr>
            <w:tcW w:w="2410" w:type="dxa"/>
          </w:tcPr>
          <w:p w:rsidR="00123EF7" w:rsidRPr="005A4E8B" w:rsidRDefault="00123EF7" w:rsidP="006D307D"/>
        </w:tc>
        <w:tc>
          <w:tcPr>
            <w:tcW w:w="1134" w:type="dxa"/>
          </w:tcPr>
          <w:p w:rsidR="00123EF7" w:rsidRPr="005A4E8B" w:rsidRDefault="00123EF7" w:rsidP="006D307D"/>
        </w:tc>
        <w:tc>
          <w:tcPr>
            <w:tcW w:w="1147" w:type="dxa"/>
          </w:tcPr>
          <w:p w:rsidR="00123EF7" w:rsidRPr="005A4E8B" w:rsidRDefault="00123EF7" w:rsidP="006D307D"/>
        </w:tc>
      </w:tr>
    </w:tbl>
    <w:p w:rsidR="00123EF7" w:rsidRPr="003F005E" w:rsidRDefault="00123EF7" w:rsidP="003B78C1">
      <w:pPr>
        <w:rPr>
          <w:rFonts w:ascii="仿宋_GB2312" w:eastAsia="仿宋_GB2312"/>
          <w:sz w:val="32"/>
          <w:szCs w:val="32"/>
        </w:rPr>
      </w:pPr>
    </w:p>
    <w:sectPr w:rsidR="00123EF7" w:rsidRPr="003F005E" w:rsidSect="007964FF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EF7" w:rsidRDefault="00123EF7">
      <w:r>
        <w:separator/>
      </w:r>
    </w:p>
  </w:endnote>
  <w:endnote w:type="continuationSeparator" w:id="1">
    <w:p w:rsidR="00123EF7" w:rsidRDefault="0012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EF7" w:rsidRDefault="00123EF7">
      <w:r>
        <w:separator/>
      </w:r>
    </w:p>
  </w:footnote>
  <w:footnote w:type="continuationSeparator" w:id="1">
    <w:p w:rsidR="00123EF7" w:rsidRDefault="00123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040AC"/>
    <w:multiLevelType w:val="hybridMultilevel"/>
    <w:tmpl w:val="267CC73A"/>
    <w:lvl w:ilvl="0" w:tplc="E54C4DD4">
      <w:start w:val="1"/>
      <w:numFmt w:val="japaneseCounting"/>
      <w:lvlText w:val="（%1）"/>
      <w:lvlJc w:val="left"/>
      <w:pPr>
        <w:ind w:left="2200" w:hanging="15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6D8603F8"/>
    <w:multiLevelType w:val="hybridMultilevel"/>
    <w:tmpl w:val="C2D87EAA"/>
    <w:lvl w:ilvl="0" w:tplc="0444063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D69EE31E">
      <w:start w:val="1"/>
      <w:numFmt w:val="japaneseCounting"/>
      <w:lvlText w:val="（%2）"/>
      <w:lvlJc w:val="left"/>
      <w:pPr>
        <w:ind w:left="1648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7CA51012"/>
    <w:multiLevelType w:val="hybridMultilevel"/>
    <w:tmpl w:val="4C5CE9C8"/>
    <w:lvl w:ilvl="0" w:tplc="634CC776">
      <w:start w:val="1"/>
      <w:numFmt w:val="japaneseCounting"/>
      <w:lvlText w:val="（%1）"/>
      <w:lvlJc w:val="left"/>
      <w:pPr>
        <w:tabs>
          <w:tab w:val="num" w:pos="1000"/>
        </w:tabs>
        <w:ind w:left="100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4D0"/>
    <w:rsid w:val="0003630E"/>
    <w:rsid w:val="000522C8"/>
    <w:rsid w:val="00052B27"/>
    <w:rsid w:val="00054330"/>
    <w:rsid w:val="000C18A6"/>
    <w:rsid w:val="000E2B2B"/>
    <w:rsid w:val="00123EF7"/>
    <w:rsid w:val="00147FC7"/>
    <w:rsid w:val="0015505C"/>
    <w:rsid w:val="001A02A0"/>
    <w:rsid w:val="001F46DA"/>
    <w:rsid w:val="002074D0"/>
    <w:rsid w:val="00287168"/>
    <w:rsid w:val="002B2B53"/>
    <w:rsid w:val="002D0820"/>
    <w:rsid w:val="0031043E"/>
    <w:rsid w:val="003513C9"/>
    <w:rsid w:val="003810BB"/>
    <w:rsid w:val="003B78C1"/>
    <w:rsid w:val="003F005E"/>
    <w:rsid w:val="003F5D87"/>
    <w:rsid w:val="004B232B"/>
    <w:rsid w:val="00565EBF"/>
    <w:rsid w:val="005A4E8B"/>
    <w:rsid w:val="00615E28"/>
    <w:rsid w:val="0064461A"/>
    <w:rsid w:val="006A49ED"/>
    <w:rsid w:val="006D307D"/>
    <w:rsid w:val="006E1DA9"/>
    <w:rsid w:val="007030D4"/>
    <w:rsid w:val="00764DB0"/>
    <w:rsid w:val="00766FBA"/>
    <w:rsid w:val="007964FF"/>
    <w:rsid w:val="007B1CCF"/>
    <w:rsid w:val="0088451F"/>
    <w:rsid w:val="008C431A"/>
    <w:rsid w:val="009367CE"/>
    <w:rsid w:val="00A07EF4"/>
    <w:rsid w:val="00A27864"/>
    <w:rsid w:val="00A9759D"/>
    <w:rsid w:val="00AB11AB"/>
    <w:rsid w:val="00AF7902"/>
    <w:rsid w:val="00AF7A53"/>
    <w:rsid w:val="00B621AB"/>
    <w:rsid w:val="00BA73D7"/>
    <w:rsid w:val="00BB02FF"/>
    <w:rsid w:val="00BD6813"/>
    <w:rsid w:val="00BF055C"/>
    <w:rsid w:val="00C1717C"/>
    <w:rsid w:val="00C42DDD"/>
    <w:rsid w:val="00C612E5"/>
    <w:rsid w:val="00C8232F"/>
    <w:rsid w:val="00C90FAC"/>
    <w:rsid w:val="00D00813"/>
    <w:rsid w:val="00D23328"/>
    <w:rsid w:val="00D82DC9"/>
    <w:rsid w:val="00DA5A8E"/>
    <w:rsid w:val="00DB37AD"/>
    <w:rsid w:val="00DC21EB"/>
    <w:rsid w:val="00E76345"/>
    <w:rsid w:val="00E94C87"/>
    <w:rsid w:val="00F17231"/>
    <w:rsid w:val="00F246E7"/>
    <w:rsid w:val="00FA37BD"/>
    <w:rsid w:val="00FC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02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2A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D681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D681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D6813"/>
    <w:pPr>
      <w:spacing w:line="480" w:lineRule="auto"/>
      <w:ind w:firstLine="560"/>
    </w:pPr>
    <w:rPr>
      <w:rFonts w:ascii="仿宋_GB2312" w:eastAsia="仿宋_GB2312" w:hAnsi="Times New Roman"/>
      <w:b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6813"/>
    <w:rPr>
      <w:rFonts w:ascii="仿宋_GB2312" w:eastAsia="仿宋_GB2312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D681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6813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3B78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6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472</TotalTime>
  <Pages>6</Pages>
  <Words>120</Words>
  <Characters>690</Characters>
  <Application>Microsoft Office Outlook</Application>
  <DocSecurity>0</DocSecurity>
  <Lines>0</Lines>
  <Paragraphs>0</Paragraphs>
  <ScaleCrop>false</ScaleCrop>
  <Company>河南省卫生厅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wstzfc</dc:creator>
  <cp:keywords/>
  <dc:description/>
  <cp:lastModifiedBy>lenovo</cp:lastModifiedBy>
  <cp:revision>24</cp:revision>
  <cp:lastPrinted>2014-04-21T03:11:00Z</cp:lastPrinted>
  <dcterms:created xsi:type="dcterms:W3CDTF">2014-04-14T08:10:00Z</dcterms:created>
  <dcterms:modified xsi:type="dcterms:W3CDTF">2014-05-12T03:38:00Z</dcterms:modified>
</cp:coreProperties>
</file>