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用人</w:t>
      </w:r>
      <w:r>
        <w:rPr>
          <w:rFonts w:hint="eastAsia" w:ascii="黑体" w:hAnsi="黑体" w:eastAsia="黑体" w:cs="黑体"/>
          <w:sz w:val="32"/>
          <w:szCs w:val="32"/>
        </w:rPr>
        <w:t>单位招聘会时间、地点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一览表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94"/>
        <w:gridCol w:w="2236"/>
        <w:gridCol w:w="2310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widowControl/>
              <w:ind w:firstLine="361" w:firstLineChars="20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2236" w:type="dxa"/>
          </w:tcPr>
          <w:p>
            <w:pPr>
              <w:widowControl/>
              <w:ind w:firstLine="361" w:firstLineChars="20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2310" w:type="dxa"/>
          </w:tcPr>
          <w:p>
            <w:pPr>
              <w:widowControl/>
              <w:ind w:firstLine="361" w:firstLineChars="20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地点</w:t>
            </w:r>
          </w:p>
        </w:tc>
        <w:tc>
          <w:tcPr>
            <w:tcW w:w="1082" w:type="dxa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洛阳龙海置业                    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9月27日19:30--21:30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开元校区公交4区106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香港新依和食业有限公司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9月28日15:00--17:00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开元图书馆301室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宁波市龙嘉摩托车有限公司</w:t>
            </w:r>
          </w:p>
        </w:tc>
        <w:tc>
          <w:tcPr>
            <w:tcW w:w="2236" w:type="dxa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9月28日9：00</w:t>
            </w:r>
          </w:p>
        </w:tc>
        <w:tc>
          <w:tcPr>
            <w:tcW w:w="2310" w:type="dxa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西苑校区大学生活动中心</w:t>
            </w:r>
          </w:p>
        </w:tc>
        <w:tc>
          <w:tcPr>
            <w:tcW w:w="1082" w:type="dxa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车辆学院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潍柴有限公司</w:t>
            </w:r>
          </w:p>
        </w:tc>
        <w:tc>
          <w:tcPr>
            <w:tcW w:w="2236" w:type="dxa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10月8号18:00</w:t>
            </w:r>
          </w:p>
        </w:tc>
        <w:tc>
          <w:tcPr>
            <w:tcW w:w="2310" w:type="dxa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西苑校区8-102</w:t>
            </w:r>
          </w:p>
        </w:tc>
        <w:tc>
          <w:tcPr>
            <w:tcW w:w="1082" w:type="dxa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车辆学院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奇瑞新能源汽车技术有限公司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10月11日18:30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西苑校区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大学生活动中心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舍弗勒（中国）有限公司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10月12日15:00-17:30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西苑校区大学生活动中心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吉利集团</w:t>
            </w:r>
          </w:p>
        </w:tc>
        <w:tc>
          <w:tcPr>
            <w:tcW w:w="2236" w:type="dxa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10月14号</w:t>
            </w:r>
          </w:p>
        </w:tc>
        <w:tc>
          <w:tcPr>
            <w:tcW w:w="2310" w:type="dxa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西苑校区</w:t>
            </w:r>
          </w:p>
        </w:tc>
        <w:tc>
          <w:tcPr>
            <w:tcW w:w="1082" w:type="dxa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车辆学院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中国重汽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10月17日10:00-12:00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开元图书馆301室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西安诺信医疗科技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10月18日 9:00-11:00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开元图书馆301室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北京千喜鹤集团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10月18日15:00 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开元图书馆301室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好想你枣业股份有限公司                   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10月19日9:00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开元图书馆301室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丹尼斯百货有限公司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10月19日15:30-17:30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开元图书馆301室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东莞市普联技术有限公司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10月20日15:00-16:30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开元图书馆301室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深圳核达中远通电源技术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10月20日 9:00-16:30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开元图书馆301室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百威英博（中国）销售有限公司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10月21日15:00-17:30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开元图书馆301室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正泰电器集团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10月24日15:00-17:00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开元图书馆301室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鹤壁天海电子信息系统有限公司            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10月24日 16:30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西苑大学生活动中心</w:t>
            </w:r>
          </w:p>
        </w:tc>
        <w:tc>
          <w:tcPr>
            <w:tcW w:w="1082" w:type="dxa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郑州盛煌医疗设备有限公司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10月25日9：00-11：00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开元图书馆301室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苏州奥杰汽车技术有限公司</w:t>
            </w:r>
          </w:p>
        </w:tc>
        <w:tc>
          <w:tcPr>
            <w:tcW w:w="2236" w:type="dxa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10月25日15:00</w:t>
            </w:r>
          </w:p>
        </w:tc>
        <w:tc>
          <w:tcPr>
            <w:tcW w:w="2310" w:type="dxa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西苑校区大学生活动中心</w:t>
            </w:r>
          </w:p>
        </w:tc>
        <w:tc>
          <w:tcPr>
            <w:tcW w:w="1082" w:type="dxa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车辆学院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浙江亿利达风机股份有限公司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10月25日15:00-17:00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开元图书馆301室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理士国际技术有限公司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10月26日15:00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开元图书馆301室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良品铺子食品有限公司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10月26日 9:00-11:00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开元图书馆301室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广东一号食品股份有限公司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10月27日  15:30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开元图书馆301室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香港量建集团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10月28日 9:30-11:30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开元图书馆301室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289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郑州天迈科技股份有限公司</w:t>
            </w:r>
          </w:p>
        </w:tc>
        <w:tc>
          <w:tcPr>
            <w:tcW w:w="223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10月28日15:00-17:00</w:t>
            </w:r>
          </w:p>
        </w:tc>
        <w:tc>
          <w:tcPr>
            <w:tcW w:w="231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开元图书馆301室</w:t>
            </w:r>
          </w:p>
        </w:tc>
        <w:tc>
          <w:tcPr>
            <w:tcW w:w="1082" w:type="dxa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widowControl/>
        <w:spacing w:line="380" w:lineRule="exact"/>
        <w:jc w:val="left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6709F"/>
    <w:rsid w:val="003A129F"/>
    <w:rsid w:val="004E198F"/>
    <w:rsid w:val="006E35BB"/>
    <w:rsid w:val="00737E38"/>
    <w:rsid w:val="008D314B"/>
    <w:rsid w:val="00D91034"/>
    <w:rsid w:val="00DD009D"/>
    <w:rsid w:val="00DD732A"/>
    <w:rsid w:val="00DF770D"/>
    <w:rsid w:val="00F25360"/>
    <w:rsid w:val="00F35EBF"/>
    <w:rsid w:val="2B8738EA"/>
    <w:rsid w:val="3B207413"/>
    <w:rsid w:val="5786709F"/>
    <w:rsid w:val="593526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225</Words>
  <Characters>1288</Characters>
  <Lines>10</Lines>
  <Paragraphs>3</Paragraphs>
  <TotalTime>0</TotalTime>
  <ScaleCrop>false</ScaleCrop>
  <LinksUpToDate>false</LinksUpToDate>
  <CharactersWithSpaces>1510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2016-09-27T00:45:00Z</dcterms:created>
  <dc:creator>jyfw</dc:creator>
  <cp:lastModifiedBy>jyfw</cp:lastModifiedBy>
  <cp:lastPrinted>2016-09-27T02:58:00Z</cp:lastPrinted>
  <dcterms:modified xsi:type="dcterms:W3CDTF">2016-09-27T03:54:45Z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